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FD8C6" w14:textId="77777777" w:rsidR="00C85987" w:rsidRPr="009C2596" w:rsidRDefault="00C85987" w:rsidP="00C8598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04C196A" w14:textId="77777777" w:rsidR="00C85987" w:rsidRPr="009C2596" w:rsidRDefault="00C85987" w:rsidP="00C85987">
      <w:pPr>
        <w:tabs>
          <w:tab w:val="left" w:pos="6663"/>
        </w:tabs>
        <w:rPr>
          <w:sz w:val="28"/>
          <w:szCs w:val="28"/>
        </w:rPr>
      </w:pPr>
    </w:p>
    <w:p w14:paraId="3E52DF48" w14:textId="77777777" w:rsidR="00C85987" w:rsidRPr="009C2596" w:rsidRDefault="00C85987" w:rsidP="00C85987">
      <w:pPr>
        <w:tabs>
          <w:tab w:val="left" w:pos="6663"/>
        </w:tabs>
        <w:rPr>
          <w:sz w:val="28"/>
          <w:szCs w:val="28"/>
        </w:rPr>
      </w:pPr>
    </w:p>
    <w:p w14:paraId="0C4C9325" w14:textId="77777777" w:rsidR="00C85987" w:rsidRPr="009C2596" w:rsidRDefault="00C85987" w:rsidP="00C85987">
      <w:pPr>
        <w:tabs>
          <w:tab w:val="left" w:pos="6663"/>
        </w:tabs>
        <w:rPr>
          <w:sz w:val="28"/>
          <w:szCs w:val="28"/>
        </w:rPr>
      </w:pPr>
    </w:p>
    <w:p w14:paraId="70B59894" w14:textId="77777777" w:rsidR="00C85987" w:rsidRPr="009C2596" w:rsidRDefault="00C85987" w:rsidP="00C85987">
      <w:pPr>
        <w:tabs>
          <w:tab w:val="left" w:pos="6663"/>
        </w:tabs>
        <w:rPr>
          <w:sz w:val="28"/>
          <w:szCs w:val="28"/>
        </w:rPr>
      </w:pPr>
    </w:p>
    <w:p w14:paraId="01AB5111" w14:textId="10006354" w:rsidR="00C85987" w:rsidRPr="009C2596" w:rsidRDefault="00C85987" w:rsidP="00C8598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 w:rsidR="00142A6F">
        <w:rPr>
          <w:sz w:val="28"/>
          <w:szCs w:val="28"/>
        </w:rPr>
        <w:t>4</w:t>
      </w:r>
      <w:r w:rsidRPr="009C2596">
        <w:rPr>
          <w:sz w:val="28"/>
          <w:szCs w:val="28"/>
        </w:rPr>
        <w:t xml:space="preserve">.gada </w:t>
      </w:r>
      <w:r w:rsidR="000A1860">
        <w:rPr>
          <w:sz w:val="28"/>
          <w:szCs w:val="28"/>
        </w:rPr>
        <w:t>7.janvārī</w:t>
      </w:r>
      <w:r w:rsidRPr="009C2596">
        <w:rPr>
          <w:sz w:val="28"/>
          <w:szCs w:val="28"/>
        </w:rPr>
        <w:tab/>
        <w:t>Rīkojums Nr.</w:t>
      </w:r>
      <w:r w:rsidR="000A1860">
        <w:rPr>
          <w:sz w:val="28"/>
          <w:szCs w:val="28"/>
        </w:rPr>
        <w:t xml:space="preserve"> 8</w:t>
      </w:r>
    </w:p>
    <w:p w14:paraId="2451B0D9" w14:textId="1AC589DB" w:rsidR="00C85987" w:rsidRPr="009C2596" w:rsidRDefault="00C85987" w:rsidP="00C8598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0A1860">
        <w:rPr>
          <w:sz w:val="28"/>
          <w:szCs w:val="28"/>
        </w:rPr>
        <w:t>1 13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6CFA4D19" w14:textId="77777777" w:rsidR="00C85987" w:rsidRDefault="00C85987" w:rsidP="00C85987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093FE8D1" w14:textId="77777777" w:rsidR="00565AB1" w:rsidRPr="00651BC9" w:rsidRDefault="005C1EDE" w:rsidP="00C85987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 w:rsidRPr="00651BC9">
        <w:rPr>
          <w:rFonts w:eastAsia="Times New Roman"/>
          <w:b/>
          <w:bCs/>
          <w:sz w:val="28"/>
          <w:szCs w:val="28"/>
          <w:lang w:eastAsia="lv-LV"/>
        </w:rPr>
        <w:t>Grozījum</w:t>
      </w:r>
      <w:r w:rsidR="005F6002" w:rsidRPr="00651BC9">
        <w:rPr>
          <w:rFonts w:eastAsia="Times New Roman"/>
          <w:b/>
          <w:bCs/>
          <w:sz w:val="28"/>
          <w:szCs w:val="28"/>
          <w:lang w:eastAsia="lv-LV"/>
        </w:rPr>
        <w:t>i</w:t>
      </w:r>
      <w:r w:rsidR="00ED1537" w:rsidRPr="00651BC9">
        <w:rPr>
          <w:rFonts w:eastAsia="Times New Roman"/>
          <w:b/>
          <w:bCs/>
          <w:sz w:val="28"/>
          <w:szCs w:val="28"/>
          <w:lang w:eastAsia="lv-LV"/>
        </w:rPr>
        <w:t xml:space="preserve"> Ministru kabineta 20</w:t>
      </w:r>
      <w:r w:rsidR="00706DF5" w:rsidRPr="00651BC9">
        <w:rPr>
          <w:rFonts w:eastAsia="Times New Roman"/>
          <w:b/>
          <w:bCs/>
          <w:sz w:val="28"/>
          <w:szCs w:val="28"/>
          <w:lang w:eastAsia="lv-LV"/>
        </w:rPr>
        <w:t>10</w:t>
      </w:r>
      <w:r w:rsidR="00ED1537" w:rsidRPr="00651BC9">
        <w:rPr>
          <w:rFonts w:eastAsia="Times New Roman"/>
          <w:b/>
          <w:bCs/>
          <w:sz w:val="28"/>
          <w:szCs w:val="28"/>
          <w:lang w:eastAsia="lv-LV"/>
        </w:rPr>
        <w:t xml:space="preserve">.gada </w:t>
      </w:r>
      <w:r w:rsidR="00706DF5" w:rsidRPr="00651BC9">
        <w:rPr>
          <w:rFonts w:eastAsia="Times New Roman"/>
          <w:b/>
          <w:bCs/>
          <w:sz w:val="28"/>
          <w:szCs w:val="28"/>
          <w:lang w:eastAsia="lv-LV"/>
        </w:rPr>
        <w:t>4.augusta</w:t>
      </w:r>
      <w:r w:rsidR="00ED1537" w:rsidRPr="00651BC9">
        <w:rPr>
          <w:rFonts w:eastAsia="Times New Roman"/>
          <w:b/>
          <w:bCs/>
          <w:sz w:val="28"/>
          <w:szCs w:val="28"/>
          <w:lang w:eastAsia="lv-LV"/>
        </w:rPr>
        <w:t xml:space="preserve"> rīkojumā Nr.</w:t>
      </w:r>
      <w:r w:rsidR="00706DF5" w:rsidRPr="00651BC9">
        <w:rPr>
          <w:rFonts w:eastAsia="Times New Roman"/>
          <w:b/>
          <w:bCs/>
          <w:sz w:val="28"/>
          <w:szCs w:val="28"/>
          <w:lang w:eastAsia="lv-LV"/>
        </w:rPr>
        <w:t>450</w:t>
      </w:r>
      <w:r w:rsidR="00ED1537" w:rsidRPr="00651BC9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</w:p>
    <w:p w14:paraId="093FE8D2" w14:textId="032840A0" w:rsidR="00ED1537" w:rsidRPr="00651BC9" w:rsidRDefault="00C85987" w:rsidP="00C85987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"</w:t>
      </w:r>
      <w:r w:rsidR="00706DF5" w:rsidRPr="00651BC9">
        <w:rPr>
          <w:rFonts w:eastAsia="Times New Roman"/>
          <w:b/>
          <w:bCs/>
          <w:sz w:val="28"/>
          <w:szCs w:val="28"/>
          <w:lang w:eastAsia="lv-LV"/>
        </w:rPr>
        <w:t>Par valsts īpašuma objekta Rencēnu ielā 5, Rīgā, nodošanu privatizācijai</w:t>
      </w:r>
      <w:r>
        <w:rPr>
          <w:rFonts w:eastAsia="Times New Roman"/>
          <w:b/>
          <w:bCs/>
          <w:sz w:val="28"/>
          <w:szCs w:val="28"/>
          <w:lang w:eastAsia="lv-LV"/>
        </w:rPr>
        <w:t>"</w:t>
      </w:r>
    </w:p>
    <w:p w14:paraId="3977CFA6" w14:textId="77777777" w:rsidR="00C85987" w:rsidRDefault="00C85987" w:rsidP="00C85987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093FE8D3" w14:textId="5F435C88" w:rsidR="00706DF5" w:rsidRPr="00651BC9" w:rsidRDefault="00706DF5" w:rsidP="00C85987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651BC9">
        <w:rPr>
          <w:rFonts w:eastAsia="Times New Roman"/>
          <w:sz w:val="28"/>
          <w:szCs w:val="28"/>
          <w:lang w:eastAsia="lv-LV"/>
        </w:rPr>
        <w:t xml:space="preserve">Izdarīt Ministru kabineta 2010.gada 24.septembra rīkojumā Nr.450 </w:t>
      </w:r>
      <w:r w:rsidR="00C85987">
        <w:rPr>
          <w:rFonts w:eastAsia="Times New Roman"/>
          <w:sz w:val="28"/>
          <w:szCs w:val="28"/>
          <w:lang w:eastAsia="lv-LV"/>
        </w:rPr>
        <w:t>"</w:t>
      </w:r>
      <w:r w:rsidRPr="00651BC9">
        <w:rPr>
          <w:rFonts w:eastAsia="Times New Roman"/>
          <w:sz w:val="28"/>
          <w:szCs w:val="28"/>
          <w:lang w:eastAsia="lv-LV"/>
        </w:rPr>
        <w:t>Par valsts īpašuma objekta Rencēnu ielā 5, Rīgā, nodošanu privatizācijai</w:t>
      </w:r>
      <w:r w:rsidR="00C85987">
        <w:rPr>
          <w:rFonts w:eastAsia="Times New Roman"/>
          <w:sz w:val="28"/>
          <w:szCs w:val="28"/>
          <w:lang w:eastAsia="lv-LV"/>
        </w:rPr>
        <w:t>"</w:t>
      </w:r>
      <w:r w:rsidRPr="00651BC9">
        <w:rPr>
          <w:rFonts w:eastAsia="Times New Roman"/>
          <w:sz w:val="28"/>
          <w:szCs w:val="28"/>
          <w:lang w:eastAsia="lv-LV"/>
        </w:rPr>
        <w:t xml:space="preserve"> (Latvijas Vēstnesis, 2010, 124.nr.) šādus grozījumus:</w:t>
      </w:r>
    </w:p>
    <w:p w14:paraId="4465E4D4" w14:textId="77777777" w:rsidR="00C85987" w:rsidRDefault="00C85987" w:rsidP="00C85987">
      <w:pPr>
        <w:pStyle w:val="ListParagraph"/>
        <w:ind w:left="1080" w:hanging="371"/>
        <w:jc w:val="both"/>
        <w:rPr>
          <w:rFonts w:eastAsia="Times New Roman"/>
          <w:sz w:val="28"/>
          <w:szCs w:val="28"/>
          <w:lang w:eastAsia="lv-LV"/>
        </w:rPr>
      </w:pPr>
    </w:p>
    <w:p w14:paraId="093FE8D4" w14:textId="41B98FA8" w:rsidR="00706DF5" w:rsidRDefault="00D82FDF" w:rsidP="00C85987">
      <w:pPr>
        <w:pStyle w:val="ListParagraph"/>
        <w:ind w:left="1080" w:hanging="371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1. </w:t>
      </w:r>
      <w:r w:rsidR="00706DF5" w:rsidRPr="00651BC9">
        <w:rPr>
          <w:rFonts w:eastAsia="Times New Roman"/>
          <w:sz w:val="28"/>
          <w:szCs w:val="28"/>
          <w:lang w:eastAsia="lv-LV"/>
        </w:rPr>
        <w:t>Izteikt 1.punktu šādā redakcijā:</w:t>
      </w:r>
    </w:p>
    <w:p w14:paraId="51519E43" w14:textId="77777777" w:rsidR="00C85987" w:rsidRPr="00651BC9" w:rsidRDefault="00C85987" w:rsidP="00C85987">
      <w:pPr>
        <w:pStyle w:val="ListParagraph"/>
        <w:ind w:left="1080" w:hanging="371"/>
        <w:jc w:val="both"/>
        <w:rPr>
          <w:rFonts w:eastAsia="Times New Roman"/>
          <w:sz w:val="28"/>
          <w:szCs w:val="28"/>
          <w:lang w:eastAsia="lv-LV"/>
        </w:rPr>
      </w:pPr>
    </w:p>
    <w:p w14:paraId="093FE8D5" w14:textId="7D237A6C" w:rsidR="00706DF5" w:rsidRPr="00651BC9" w:rsidRDefault="00C85987" w:rsidP="00C85987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706DF5" w:rsidRPr="00651BC9">
        <w:rPr>
          <w:rFonts w:eastAsia="Times New Roman"/>
          <w:sz w:val="28"/>
          <w:szCs w:val="28"/>
          <w:lang w:eastAsia="lv-LV"/>
        </w:rPr>
        <w:t>1.</w:t>
      </w:r>
      <w:r w:rsidR="002E5C1C"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 xml:space="preserve">Saskaņā ar likuma </w:t>
      </w:r>
      <w:r>
        <w:rPr>
          <w:rFonts w:eastAsia="Times New Roman"/>
          <w:sz w:val="28"/>
          <w:szCs w:val="28"/>
          <w:lang w:eastAsia="lv-LV"/>
        </w:rPr>
        <w:t>"</w:t>
      </w:r>
      <w:r w:rsidR="00706DF5" w:rsidRPr="00651BC9">
        <w:rPr>
          <w:rFonts w:eastAsia="Times New Roman"/>
          <w:sz w:val="28"/>
          <w:szCs w:val="28"/>
          <w:lang w:eastAsia="lv-LV"/>
        </w:rPr>
        <w:t>Par valsts un pašvaldību īpašuma objektu privatizāciju</w:t>
      </w:r>
      <w:r>
        <w:rPr>
          <w:rFonts w:eastAsia="Times New Roman"/>
          <w:sz w:val="28"/>
          <w:szCs w:val="28"/>
          <w:lang w:eastAsia="lv-LV"/>
        </w:rPr>
        <w:t>"</w:t>
      </w:r>
      <w:r w:rsidR="00706DF5" w:rsidRPr="00651BC9">
        <w:rPr>
          <w:rFonts w:eastAsia="Times New Roman"/>
          <w:sz w:val="28"/>
          <w:szCs w:val="28"/>
          <w:lang w:eastAsia="lv-LV"/>
        </w:rPr>
        <w:t xml:space="preserve"> 12.panta ceturto daļu un Valsts un pašvaldību īpašuma privatizācijas un privatizācijas sertifikātu izmantošanas pabeigšanas likuma 6.panta otro daļu nodot privatizācijai </w:t>
      </w:r>
      <w:r w:rsidR="00BA200E">
        <w:rPr>
          <w:rFonts w:eastAsia="Times New Roman"/>
          <w:sz w:val="28"/>
          <w:szCs w:val="28"/>
          <w:lang w:eastAsia="lv-LV"/>
        </w:rPr>
        <w:t>valsts īpašuma</w:t>
      </w:r>
      <w:r w:rsidR="00706DF5" w:rsidRPr="00651BC9">
        <w:rPr>
          <w:rFonts w:eastAsia="Times New Roman"/>
          <w:sz w:val="28"/>
          <w:szCs w:val="28"/>
          <w:lang w:eastAsia="lv-LV"/>
        </w:rPr>
        <w:t xml:space="preserve"> objektu</w:t>
      </w:r>
      <w:r w:rsidR="00736D37">
        <w:rPr>
          <w:rFonts w:eastAsia="Times New Roman"/>
          <w:sz w:val="28"/>
          <w:szCs w:val="28"/>
          <w:lang w:eastAsia="lv-LV"/>
        </w:rPr>
        <w:t xml:space="preserve"> </w:t>
      </w:r>
      <w:r>
        <w:rPr>
          <w:rFonts w:eastAsia="Times New Roman"/>
          <w:sz w:val="28"/>
          <w:szCs w:val="28"/>
          <w:lang w:eastAsia="lv-LV"/>
        </w:rPr>
        <w:t>–</w:t>
      </w:r>
      <w:r w:rsidR="00736D37">
        <w:rPr>
          <w:rFonts w:eastAsia="Times New Roman"/>
          <w:sz w:val="28"/>
          <w:szCs w:val="28"/>
          <w:lang w:eastAsia="lv-LV"/>
        </w:rPr>
        <w:t xml:space="preserve"> nekustamo īpašumu </w:t>
      </w:r>
      <w:r w:rsidR="00BA200E">
        <w:rPr>
          <w:rFonts w:eastAsia="Times New Roman"/>
          <w:sz w:val="28"/>
          <w:szCs w:val="28"/>
          <w:lang w:eastAsia="lv-LV"/>
        </w:rPr>
        <w:t>(</w:t>
      </w:r>
      <w:r w:rsidR="00916456">
        <w:rPr>
          <w:rFonts w:eastAsia="Times New Roman"/>
          <w:sz w:val="28"/>
          <w:szCs w:val="28"/>
          <w:lang w:eastAsia="lv-LV"/>
        </w:rPr>
        <w:t xml:space="preserve">nekustamā īpašuma </w:t>
      </w:r>
      <w:r w:rsidR="00BA200E">
        <w:rPr>
          <w:rFonts w:eastAsia="Times New Roman"/>
          <w:sz w:val="28"/>
          <w:szCs w:val="28"/>
          <w:lang w:eastAsia="lv-LV"/>
        </w:rPr>
        <w:t>kadastra Nr.</w:t>
      </w:r>
      <w:r w:rsidR="002E5C1C">
        <w:rPr>
          <w:rFonts w:eastAsia="Times New Roman"/>
          <w:sz w:val="28"/>
          <w:szCs w:val="28"/>
          <w:lang w:eastAsia="lv-LV"/>
        </w:rPr>
        <w:t> </w:t>
      </w:r>
      <w:r w:rsidR="00BA200E" w:rsidRPr="00651BC9">
        <w:rPr>
          <w:rFonts w:eastAsia="Times New Roman"/>
          <w:sz w:val="28"/>
          <w:szCs w:val="28"/>
          <w:lang w:eastAsia="lv-LV"/>
        </w:rPr>
        <w:t>0100</w:t>
      </w:r>
      <w:r w:rsidR="002E5C1C">
        <w:rPr>
          <w:rFonts w:eastAsia="Times New Roman"/>
          <w:sz w:val="28"/>
          <w:szCs w:val="28"/>
          <w:lang w:eastAsia="lv-LV"/>
        </w:rPr>
        <w:t> </w:t>
      </w:r>
      <w:r w:rsidR="00BA200E" w:rsidRPr="00651BC9">
        <w:rPr>
          <w:rFonts w:eastAsia="Times New Roman"/>
          <w:sz w:val="28"/>
          <w:szCs w:val="28"/>
          <w:lang w:eastAsia="lv-LV"/>
        </w:rPr>
        <w:t>121</w:t>
      </w:r>
      <w:r w:rsidR="002E5C1C">
        <w:rPr>
          <w:rFonts w:eastAsia="Times New Roman"/>
          <w:sz w:val="28"/>
          <w:szCs w:val="28"/>
          <w:lang w:eastAsia="lv-LV"/>
        </w:rPr>
        <w:t> </w:t>
      </w:r>
      <w:r w:rsidR="00BA200E" w:rsidRPr="00651BC9">
        <w:rPr>
          <w:rFonts w:eastAsia="Times New Roman"/>
          <w:sz w:val="28"/>
          <w:szCs w:val="28"/>
          <w:lang w:eastAsia="lv-LV"/>
        </w:rPr>
        <w:t>1232</w:t>
      </w:r>
      <w:r w:rsidR="00BA200E">
        <w:rPr>
          <w:rFonts w:eastAsia="Times New Roman"/>
          <w:sz w:val="28"/>
          <w:szCs w:val="28"/>
          <w:lang w:eastAsia="lv-LV"/>
        </w:rPr>
        <w:t>)</w:t>
      </w:r>
      <w:r w:rsidR="00C544CC">
        <w:rPr>
          <w:rFonts w:eastAsia="Times New Roman"/>
          <w:sz w:val="28"/>
          <w:szCs w:val="28"/>
          <w:lang w:eastAsia="lv-LV"/>
        </w:rPr>
        <w:t xml:space="preserve">, kas sastāv no </w:t>
      </w:r>
      <w:r w:rsidR="007A5FF2" w:rsidRPr="00651BC9">
        <w:rPr>
          <w:rFonts w:eastAsia="Times New Roman"/>
          <w:sz w:val="28"/>
          <w:szCs w:val="28"/>
          <w:lang w:eastAsia="lv-LV"/>
        </w:rPr>
        <w:t>zemesgabal</w:t>
      </w:r>
      <w:r w:rsidR="007A5FF2">
        <w:rPr>
          <w:rFonts w:eastAsia="Times New Roman"/>
          <w:sz w:val="28"/>
          <w:szCs w:val="28"/>
          <w:lang w:eastAsia="lv-LV"/>
        </w:rPr>
        <w:t>a</w:t>
      </w:r>
      <w:r w:rsidR="00D82FDF">
        <w:rPr>
          <w:rFonts w:eastAsia="Times New Roman"/>
          <w:sz w:val="28"/>
          <w:szCs w:val="28"/>
          <w:lang w:eastAsia="lv-LV"/>
        </w:rPr>
        <w:t xml:space="preserve"> 3456</w:t>
      </w:r>
      <w:r w:rsidR="002E5C1C">
        <w:rPr>
          <w:rFonts w:eastAsia="Times New Roman"/>
          <w:sz w:val="28"/>
          <w:szCs w:val="28"/>
          <w:lang w:eastAsia="lv-LV"/>
        </w:rPr>
        <w:t> </w:t>
      </w:r>
      <w:r w:rsidR="00D82FDF">
        <w:rPr>
          <w:rFonts w:eastAsia="Times New Roman"/>
          <w:sz w:val="28"/>
          <w:szCs w:val="28"/>
          <w:lang w:eastAsia="lv-LV"/>
        </w:rPr>
        <w:t>m</w:t>
      </w:r>
      <w:r w:rsidR="00D82FDF" w:rsidRPr="00D82FDF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="00D82FDF">
        <w:rPr>
          <w:rFonts w:eastAsia="Times New Roman"/>
          <w:sz w:val="28"/>
          <w:szCs w:val="28"/>
          <w:lang w:eastAsia="lv-LV"/>
        </w:rPr>
        <w:t xml:space="preserve"> platībā</w:t>
      </w:r>
      <w:r w:rsidR="007A5FF2" w:rsidRPr="00651BC9">
        <w:rPr>
          <w:rFonts w:eastAsia="Times New Roman"/>
          <w:sz w:val="28"/>
          <w:szCs w:val="28"/>
          <w:lang w:eastAsia="lv-LV"/>
        </w:rPr>
        <w:t xml:space="preserve"> (zemes vienības kadastra apzīmējums 0100</w:t>
      </w:r>
      <w:r>
        <w:rPr>
          <w:rFonts w:eastAsia="Times New Roman"/>
          <w:sz w:val="28"/>
          <w:szCs w:val="28"/>
          <w:lang w:eastAsia="lv-LV"/>
        </w:rPr>
        <w:t> </w:t>
      </w:r>
      <w:r w:rsidR="007A5FF2" w:rsidRPr="00651BC9">
        <w:rPr>
          <w:rFonts w:eastAsia="Times New Roman"/>
          <w:sz w:val="28"/>
          <w:szCs w:val="28"/>
          <w:lang w:eastAsia="lv-LV"/>
        </w:rPr>
        <w:t>121</w:t>
      </w:r>
      <w:r>
        <w:rPr>
          <w:rFonts w:eastAsia="Times New Roman"/>
          <w:sz w:val="28"/>
          <w:szCs w:val="28"/>
          <w:lang w:eastAsia="lv-LV"/>
        </w:rPr>
        <w:t> </w:t>
      </w:r>
      <w:r w:rsidR="007A5FF2" w:rsidRPr="00651BC9">
        <w:rPr>
          <w:rFonts w:eastAsia="Times New Roman"/>
          <w:sz w:val="28"/>
          <w:szCs w:val="28"/>
          <w:lang w:eastAsia="lv-LV"/>
        </w:rPr>
        <w:t>1232)</w:t>
      </w:r>
      <w:r w:rsidR="00736D37">
        <w:rPr>
          <w:rFonts w:eastAsia="Times New Roman"/>
          <w:sz w:val="28"/>
          <w:szCs w:val="28"/>
          <w:lang w:eastAsia="lv-LV"/>
        </w:rPr>
        <w:t>,</w:t>
      </w:r>
      <w:r w:rsidR="007A5FF2" w:rsidRPr="00651BC9">
        <w:rPr>
          <w:rFonts w:eastAsia="Times New Roman"/>
          <w:sz w:val="28"/>
          <w:szCs w:val="28"/>
          <w:lang w:eastAsia="lv-LV"/>
        </w:rPr>
        <w:t xml:space="preserve"> Rencēnu ielā, Rīgā</w:t>
      </w:r>
      <w:r w:rsidR="007A5FF2">
        <w:rPr>
          <w:rFonts w:eastAsia="Times New Roman"/>
          <w:sz w:val="28"/>
          <w:szCs w:val="28"/>
          <w:lang w:eastAsia="lv-LV"/>
        </w:rPr>
        <w:t>, un uz tā esošām</w:t>
      </w:r>
      <w:r w:rsidR="007A5FF2" w:rsidRPr="00651BC9">
        <w:rPr>
          <w:rFonts w:eastAsia="Times New Roman"/>
          <w:sz w:val="28"/>
          <w:szCs w:val="28"/>
          <w:lang w:eastAsia="lv-LV"/>
        </w:rPr>
        <w:t xml:space="preserve"> </w:t>
      </w:r>
      <w:r w:rsidR="00C544CC" w:rsidRPr="00651BC9">
        <w:rPr>
          <w:rFonts w:eastAsia="Times New Roman"/>
          <w:sz w:val="28"/>
          <w:szCs w:val="28"/>
          <w:lang w:eastAsia="lv-LV"/>
        </w:rPr>
        <w:t>seš</w:t>
      </w:r>
      <w:r w:rsidR="00C544CC">
        <w:rPr>
          <w:rFonts w:eastAsia="Times New Roman"/>
          <w:sz w:val="28"/>
          <w:szCs w:val="28"/>
          <w:lang w:eastAsia="lv-LV"/>
        </w:rPr>
        <w:t>ām</w:t>
      </w:r>
      <w:r w:rsidR="00C544CC" w:rsidRPr="00651BC9">
        <w:rPr>
          <w:rFonts w:eastAsia="Times New Roman"/>
          <w:sz w:val="28"/>
          <w:szCs w:val="28"/>
          <w:lang w:eastAsia="lv-LV"/>
        </w:rPr>
        <w:t xml:space="preserve"> </w:t>
      </w:r>
      <w:r w:rsidR="00A24AAE">
        <w:rPr>
          <w:rFonts w:eastAsia="Times New Roman"/>
          <w:sz w:val="28"/>
          <w:szCs w:val="28"/>
          <w:lang w:eastAsia="lv-LV"/>
        </w:rPr>
        <w:t>būv</w:t>
      </w:r>
      <w:r w:rsidR="00C544CC">
        <w:rPr>
          <w:rFonts w:eastAsia="Times New Roman"/>
          <w:sz w:val="28"/>
          <w:szCs w:val="28"/>
          <w:lang w:eastAsia="lv-LV"/>
        </w:rPr>
        <w:t>ēm</w:t>
      </w:r>
      <w:r w:rsidR="00C544CC" w:rsidRPr="00651BC9">
        <w:rPr>
          <w:rFonts w:eastAsia="Times New Roman"/>
          <w:sz w:val="28"/>
          <w:szCs w:val="28"/>
          <w:lang w:eastAsia="lv-LV"/>
        </w:rPr>
        <w:t xml:space="preserve"> </w:t>
      </w:r>
      <w:r w:rsidR="00706DF5" w:rsidRPr="00651BC9">
        <w:rPr>
          <w:rFonts w:eastAsia="Times New Roman"/>
          <w:sz w:val="28"/>
          <w:szCs w:val="28"/>
          <w:lang w:eastAsia="lv-LV"/>
        </w:rPr>
        <w:t>(būvju kadastra apzīmējumi 0100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121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1232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001, 0100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121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1232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00</w:t>
      </w:r>
      <w:r w:rsidR="00F10973" w:rsidRPr="00651BC9">
        <w:rPr>
          <w:rFonts w:eastAsia="Times New Roman"/>
          <w:sz w:val="28"/>
          <w:szCs w:val="28"/>
          <w:lang w:eastAsia="lv-LV"/>
        </w:rPr>
        <w:t>2</w:t>
      </w:r>
      <w:r w:rsidR="00706DF5" w:rsidRPr="00651BC9">
        <w:rPr>
          <w:rFonts w:eastAsia="Times New Roman"/>
          <w:sz w:val="28"/>
          <w:szCs w:val="28"/>
          <w:lang w:eastAsia="lv-LV"/>
        </w:rPr>
        <w:t>,</w:t>
      </w:r>
      <w:r w:rsidR="00706DF5" w:rsidRPr="00651BC9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706DF5" w:rsidRPr="00651BC9">
        <w:rPr>
          <w:rFonts w:eastAsia="Times New Roman"/>
          <w:sz w:val="28"/>
          <w:szCs w:val="28"/>
          <w:lang w:eastAsia="lv-LV"/>
        </w:rPr>
        <w:t>0100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121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1232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00</w:t>
      </w:r>
      <w:r w:rsidR="00F10973" w:rsidRPr="00651BC9">
        <w:rPr>
          <w:rFonts w:eastAsia="Times New Roman"/>
          <w:sz w:val="28"/>
          <w:szCs w:val="28"/>
          <w:lang w:eastAsia="lv-LV"/>
        </w:rPr>
        <w:t>3</w:t>
      </w:r>
      <w:r w:rsidR="00706DF5" w:rsidRPr="00651BC9">
        <w:rPr>
          <w:rFonts w:eastAsia="Times New Roman"/>
          <w:sz w:val="28"/>
          <w:szCs w:val="28"/>
          <w:lang w:eastAsia="lv-LV"/>
        </w:rPr>
        <w:t>, 0100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121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1232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00</w:t>
      </w:r>
      <w:r w:rsidR="00F10973" w:rsidRPr="00651BC9">
        <w:rPr>
          <w:rFonts w:eastAsia="Times New Roman"/>
          <w:sz w:val="28"/>
          <w:szCs w:val="28"/>
          <w:lang w:eastAsia="lv-LV"/>
        </w:rPr>
        <w:t>4</w:t>
      </w:r>
      <w:r w:rsidR="00706DF5" w:rsidRPr="00651BC9">
        <w:rPr>
          <w:rFonts w:eastAsia="Times New Roman"/>
          <w:sz w:val="28"/>
          <w:szCs w:val="28"/>
          <w:lang w:eastAsia="lv-LV"/>
        </w:rPr>
        <w:t>, 0100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121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1232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00</w:t>
      </w:r>
      <w:r w:rsidR="00F10973" w:rsidRPr="00651BC9">
        <w:rPr>
          <w:rFonts w:eastAsia="Times New Roman"/>
          <w:sz w:val="28"/>
          <w:szCs w:val="28"/>
          <w:lang w:eastAsia="lv-LV"/>
        </w:rPr>
        <w:t>5</w:t>
      </w:r>
      <w:r w:rsidR="00D82FDF">
        <w:rPr>
          <w:rFonts w:eastAsia="Times New Roman"/>
          <w:sz w:val="28"/>
          <w:szCs w:val="28"/>
          <w:lang w:eastAsia="lv-LV"/>
        </w:rPr>
        <w:t xml:space="preserve"> un</w:t>
      </w:r>
      <w:r w:rsidR="00706DF5" w:rsidRPr="00651BC9">
        <w:rPr>
          <w:rFonts w:eastAsia="Times New Roman"/>
          <w:sz w:val="28"/>
          <w:szCs w:val="28"/>
          <w:lang w:eastAsia="lv-LV"/>
        </w:rPr>
        <w:t xml:space="preserve"> 0100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121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1232</w:t>
      </w:r>
      <w:r>
        <w:rPr>
          <w:rFonts w:eastAsia="Times New Roman"/>
          <w:sz w:val="28"/>
          <w:szCs w:val="28"/>
          <w:lang w:eastAsia="lv-LV"/>
        </w:rPr>
        <w:t> </w:t>
      </w:r>
      <w:r w:rsidR="00706DF5" w:rsidRPr="00651BC9">
        <w:rPr>
          <w:rFonts w:eastAsia="Times New Roman"/>
          <w:sz w:val="28"/>
          <w:szCs w:val="28"/>
          <w:lang w:eastAsia="lv-LV"/>
        </w:rPr>
        <w:t>00</w:t>
      </w:r>
      <w:r w:rsidR="00F10973" w:rsidRPr="00651BC9">
        <w:rPr>
          <w:rFonts w:eastAsia="Times New Roman"/>
          <w:sz w:val="28"/>
          <w:szCs w:val="28"/>
          <w:lang w:eastAsia="lv-LV"/>
        </w:rPr>
        <w:t>6</w:t>
      </w:r>
      <w:r w:rsidR="00706DF5" w:rsidRPr="00651BC9">
        <w:rPr>
          <w:rFonts w:eastAsia="Times New Roman"/>
          <w:sz w:val="28"/>
          <w:szCs w:val="28"/>
          <w:lang w:eastAsia="lv-LV"/>
        </w:rPr>
        <w:t>)</w:t>
      </w:r>
      <w:r w:rsidR="00F10973" w:rsidRPr="00651BC9">
        <w:rPr>
          <w:rFonts w:eastAsia="Times New Roman"/>
          <w:sz w:val="28"/>
          <w:szCs w:val="28"/>
          <w:lang w:eastAsia="lv-LV"/>
        </w:rPr>
        <w:t xml:space="preserve"> Rencēnu ielā 5, Rīgā.</w:t>
      </w:r>
      <w:r>
        <w:rPr>
          <w:rFonts w:eastAsia="Times New Roman"/>
          <w:sz w:val="28"/>
          <w:szCs w:val="28"/>
          <w:lang w:eastAsia="lv-LV"/>
        </w:rPr>
        <w:t>"</w:t>
      </w:r>
    </w:p>
    <w:p w14:paraId="4F2F9590" w14:textId="77777777" w:rsidR="00D82FDF" w:rsidRDefault="00D82FDF" w:rsidP="00C85987">
      <w:pPr>
        <w:ind w:left="720"/>
        <w:jc w:val="both"/>
        <w:rPr>
          <w:rFonts w:eastAsia="Times New Roman"/>
          <w:sz w:val="28"/>
          <w:szCs w:val="28"/>
          <w:lang w:eastAsia="lv-LV"/>
        </w:rPr>
      </w:pPr>
    </w:p>
    <w:p w14:paraId="093FE8D6" w14:textId="10E85DE7" w:rsidR="00F10973" w:rsidRPr="00D82FDF" w:rsidRDefault="00D82FDF" w:rsidP="00C85987">
      <w:pPr>
        <w:ind w:left="720"/>
        <w:jc w:val="both"/>
        <w:rPr>
          <w:rFonts w:eastAsia="Times New Roman"/>
          <w:sz w:val="28"/>
          <w:szCs w:val="28"/>
          <w:lang w:eastAsia="lv-LV"/>
        </w:rPr>
      </w:pPr>
      <w:r w:rsidRPr="00D82FDF">
        <w:rPr>
          <w:rFonts w:eastAsia="Times New Roman"/>
          <w:sz w:val="28"/>
          <w:szCs w:val="28"/>
          <w:lang w:eastAsia="lv-LV"/>
        </w:rPr>
        <w:t xml:space="preserve">2. </w:t>
      </w:r>
      <w:r w:rsidR="00F10973" w:rsidRPr="00D82FDF">
        <w:rPr>
          <w:rFonts w:eastAsia="Times New Roman"/>
          <w:sz w:val="28"/>
          <w:szCs w:val="28"/>
          <w:lang w:eastAsia="lv-LV"/>
        </w:rPr>
        <w:t>Svītrot 2.punktu.</w:t>
      </w:r>
    </w:p>
    <w:p w14:paraId="093FE8D7" w14:textId="77777777" w:rsidR="00F10973" w:rsidRPr="00651BC9" w:rsidRDefault="00F10973" w:rsidP="00C85987">
      <w:pPr>
        <w:pStyle w:val="ListParagraph"/>
        <w:jc w:val="both"/>
        <w:rPr>
          <w:rFonts w:eastAsia="Times New Roman"/>
          <w:sz w:val="28"/>
          <w:szCs w:val="28"/>
          <w:lang w:eastAsia="lv-LV"/>
        </w:rPr>
      </w:pPr>
    </w:p>
    <w:p w14:paraId="093FE8D8" w14:textId="1289EB00" w:rsidR="00706DF5" w:rsidRDefault="00D82FDF" w:rsidP="00C85987">
      <w:pPr>
        <w:pStyle w:val="ListParagraph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3. </w:t>
      </w:r>
      <w:r w:rsidR="00F74E1E" w:rsidRPr="00651BC9">
        <w:rPr>
          <w:rFonts w:eastAsia="Times New Roman"/>
          <w:sz w:val="28"/>
          <w:szCs w:val="28"/>
          <w:lang w:eastAsia="lv-LV"/>
        </w:rPr>
        <w:t>Izteikt 4.punktu šādā redakcijā:</w:t>
      </w:r>
    </w:p>
    <w:p w14:paraId="26AD1975" w14:textId="77777777" w:rsidR="00C85987" w:rsidRPr="00651BC9" w:rsidRDefault="00C85987" w:rsidP="00C85987">
      <w:pPr>
        <w:pStyle w:val="ListParagraph"/>
        <w:jc w:val="both"/>
        <w:rPr>
          <w:rFonts w:eastAsia="Times New Roman"/>
          <w:sz w:val="28"/>
          <w:szCs w:val="28"/>
          <w:lang w:eastAsia="lv-LV"/>
        </w:rPr>
      </w:pPr>
    </w:p>
    <w:p w14:paraId="093FE8D9" w14:textId="7F00B370" w:rsidR="00F74E1E" w:rsidRPr="00651BC9" w:rsidRDefault="00C85987" w:rsidP="00C85987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F74E1E" w:rsidRPr="00651BC9">
        <w:rPr>
          <w:rFonts w:eastAsia="Times New Roman"/>
          <w:sz w:val="28"/>
          <w:szCs w:val="28"/>
          <w:lang w:eastAsia="lv-LV"/>
        </w:rPr>
        <w:t>4. Finanšu ministrijai likumā noteikt</w:t>
      </w:r>
      <w:r w:rsidR="002E5C1C">
        <w:rPr>
          <w:rFonts w:eastAsia="Times New Roman"/>
          <w:sz w:val="28"/>
          <w:szCs w:val="28"/>
          <w:lang w:eastAsia="lv-LV"/>
        </w:rPr>
        <w:t>aj</w:t>
      </w:r>
      <w:r w:rsidR="00F74E1E" w:rsidRPr="00651BC9">
        <w:rPr>
          <w:rFonts w:eastAsia="Times New Roman"/>
          <w:sz w:val="28"/>
          <w:szCs w:val="28"/>
          <w:lang w:eastAsia="lv-LV"/>
        </w:rPr>
        <w:t>ā kārtībā nodot un Privatizācijas aģentūrai pārņemt zemesgabalu (zemes vienības kadastra apzīmēju</w:t>
      </w:r>
      <w:r w:rsidR="009E2814" w:rsidRPr="00651BC9">
        <w:rPr>
          <w:rFonts w:eastAsia="Times New Roman"/>
          <w:sz w:val="28"/>
          <w:szCs w:val="28"/>
          <w:lang w:eastAsia="lv-LV"/>
        </w:rPr>
        <w:t>ms 0100</w:t>
      </w:r>
      <w:r w:rsidR="00CA7A7F">
        <w:rPr>
          <w:rFonts w:eastAsia="Times New Roman"/>
          <w:sz w:val="28"/>
          <w:szCs w:val="28"/>
          <w:lang w:eastAsia="lv-LV"/>
        </w:rPr>
        <w:t> </w:t>
      </w:r>
      <w:r w:rsidR="009E2814" w:rsidRPr="00651BC9">
        <w:rPr>
          <w:rFonts w:eastAsia="Times New Roman"/>
          <w:sz w:val="28"/>
          <w:szCs w:val="28"/>
          <w:lang w:eastAsia="lv-LV"/>
        </w:rPr>
        <w:t>121</w:t>
      </w:r>
      <w:r w:rsidR="00CA7A7F">
        <w:rPr>
          <w:rFonts w:eastAsia="Times New Roman"/>
          <w:sz w:val="28"/>
          <w:szCs w:val="28"/>
          <w:lang w:eastAsia="lv-LV"/>
        </w:rPr>
        <w:t> </w:t>
      </w:r>
      <w:r w:rsidR="009E2814" w:rsidRPr="00651BC9">
        <w:rPr>
          <w:rFonts w:eastAsia="Times New Roman"/>
          <w:sz w:val="28"/>
          <w:szCs w:val="28"/>
          <w:lang w:eastAsia="lv-LV"/>
        </w:rPr>
        <w:t>1232) Rencēnu ielā</w:t>
      </w:r>
      <w:r w:rsidR="00F74E1E" w:rsidRPr="00651BC9">
        <w:rPr>
          <w:rFonts w:eastAsia="Times New Roman"/>
          <w:sz w:val="28"/>
          <w:szCs w:val="28"/>
          <w:lang w:eastAsia="lv-LV"/>
        </w:rPr>
        <w:t xml:space="preserve">, Rīgā, savā valdījumā, sastādot </w:t>
      </w:r>
      <w:r w:rsidR="00CA7A7F">
        <w:rPr>
          <w:rFonts w:eastAsia="Times New Roman"/>
          <w:sz w:val="28"/>
          <w:szCs w:val="28"/>
          <w:lang w:eastAsia="lv-LV"/>
        </w:rPr>
        <w:t xml:space="preserve">attiecīgu </w:t>
      </w:r>
      <w:r w:rsidR="00F74E1E" w:rsidRPr="00651BC9">
        <w:rPr>
          <w:rFonts w:eastAsia="Times New Roman"/>
          <w:sz w:val="28"/>
          <w:szCs w:val="28"/>
          <w:lang w:eastAsia="lv-LV"/>
        </w:rPr>
        <w:t>pieņemšanas un nodošanas aktu.</w:t>
      </w:r>
      <w:r>
        <w:rPr>
          <w:rFonts w:eastAsia="Times New Roman"/>
          <w:sz w:val="28"/>
          <w:szCs w:val="28"/>
          <w:lang w:eastAsia="lv-LV"/>
        </w:rPr>
        <w:t>"</w:t>
      </w:r>
    </w:p>
    <w:p w14:paraId="6F898E53" w14:textId="77777777" w:rsidR="00D82FDF" w:rsidRDefault="00D82FDF" w:rsidP="00C85987">
      <w:pPr>
        <w:pStyle w:val="ListParagraph"/>
        <w:ind w:left="360" w:firstLine="360"/>
        <w:jc w:val="both"/>
        <w:rPr>
          <w:rFonts w:eastAsia="Times New Roman"/>
          <w:sz w:val="28"/>
          <w:szCs w:val="28"/>
          <w:lang w:eastAsia="lv-LV"/>
        </w:rPr>
      </w:pPr>
    </w:p>
    <w:p w14:paraId="093FE8DA" w14:textId="6D3408E7" w:rsidR="00F74E1E" w:rsidRDefault="00D82FDF" w:rsidP="00C85987">
      <w:pPr>
        <w:pStyle w:val="ListParagraph"/>
        <w:ind w:left="360" w:firstLine="36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4. </w:t>
      </w:r>
      <w:r w:rsidR="00F74E1E" w:rsidRPr="00651BC9">
        <w:rPr>
          <w:rFonts w:eastAsia="Times New Roman"/>
          <w:sz w:val="28"/>
          <w:szCs w:val="28"/>
          <w:lang w:eastAsia="lv-LV"/>
        </w:rPr>
        <w:t>Svītrot 6.punktu.</w:t>
      </w:r>
    </w:p>
    <w:p w14:paraId="0B25FE44" w14:textId="77777777" w:rsidR="00D82FDF" w:rsidRDefault="00D82FDF" w:rsidP="00C85987">
      <w:pPr>
        <w:pStyle w:val="ListParagraph"/>
        <w:ind w:left="360" w:firstLine="360"/>
        <w:jc w:val="both"/>
        <w:rPr>
          <w:rFonts w:eastAsia="Times New Roman"/>
          <w:sz w:val="28"/>
          <w:szCs w:val="28"/>
          <w:lang w:eastAsia="lv-LV"/>
        </w:rPr>
      </w:pPr>
    </w:p>
    <w:p w14:paraId="26B2E4F5" w14:textId="00A6AA84" w:rsidR="00D82FDF" w:rsidRPr="00651BC9" w:rsidRDefault="00D82FDF" w:rsidP="00C85987">
      <w:pPr>
        <w:pStyle w:val="ListParagraph"/>
        <w:ind w:left="360" w:firstLine="36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lastRenderedPageBreak/>
        <w:t>5. Aizstāt 7.punk</w:t>
      </w:r>
      <w:r w:rsidR="007008BE">
        <w:rPr>
          <w:rFonts w:eastAsia="Times New Roman"/>
          <w:sz w:val="28"/>
          <w:szCs w:val="28"/>
          <w:lang w:eastAsia="lv-LV"/>
        </w:rPr>
        <w:t>t</w:t>
      </w:r>
      <w:r>
        <w:rPr>
          <w:rFonts w:eastAsia="Times New Roman"/>
          <w:sz w:val="28"/>
          <w:szCs w:val="28"/>
          <w:lang w:eastAsia="lv-LV"/>
        </w:rPr>
        <w:t xml:space="preserve">ā vārdu </w:t>
      </w:r>
      <w:r w:rsidR="00C85987">
        <w:rPr>
          <w:rFonts w:eastAsia="Times New Roman"/>
          <w:sz w:val="28"/>
          <w:szCs w:val="28"/>
          <w:lang w:eastAsia="lv-LV"/>
        </w:rPr>
        <w:t>"</w:t>
      </w:r>
      <w:r>
        <w:rPr>
          <w:rFonts w:eastAsia="Times New Roman"/>
          <w:sz w:val="28"/>
          <w:szCs w:val="28"/>
          <w:lang w:eastAsia="lv-LV"/>
        </w:rPr>
        <w:t>latos</w:t>
      </w:r>
      <w:r w:rsidR="00C85987">
        <w:rPr>
          <w:rFonts w:eastAsia="Times New Roman"/>
          <w:sz w:val="28"/>
          <w:szCs w:val="28"/>
          <w:lang w:eastAsia="lv-LV"/>
        </w:rPr>
        <w:t>"</w:t>
      </w:r>
      <w:r>
        <w:rPr>
          <w:rFonts w:eastAsia="Times New Roman"/>
          <w:sz w:val="28"/>
          <w:szCs w:val="28"/>
          <w:lang w:eastAsia="lv-LV"/>
        </w:rPr>
        <w:t xml:space="preserve"> ar vārdu </w:t>
      </w:r>
      <w:r w:rsidR="00C85987">
        <w:rPr>
          <w:rFonts w:eastAsia="Times New Roman"/>
          <w:sz w:val="28"/>
          <w:szCs w:val="28"/>
          <w:lang w:eastAsia="lv-LV"/>
        </w:rPr>
        <w:t>"</w:t>
      </w:r>
      <w:proofErr w:type="spellStart"/>
      <w:r w:rsidRPr="00CA7A7F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C85987">
        <w:rPr>
          <w:rFonts w:eastAsia="Times New Roman"/>
          <w:sz w:val="28"/>
          <w:szCs w:val="28"/>
          <w:lang w:eastAsia="lv-LV"/>
        </w:rPr>
        <w:t>"</w:t>
      </w:r>
      <w:r w:rsidR="00CA7A7F">
        <w:rPr>
          <w:rFonts w:eastAsia="Times New Roman"/>
          <w:sz w:val="28"/>
          <w:szCs w:val="28"/>
          <w:lang w:eastAsia="lv-LV"/>
        </w:rPr>
        <w:t>.</w:t>
      </w:r>
    </w:p>
    <w:p w14:paraId="093FE8DB" w14:textId="77777777" w:rsidR="00541BDB" w:rsidRDefault="00541BDB" w:rsidP="00C85987">
      <w:pPr>
        <w:rPr>
          <w:sz w:val="28"/>
          <w:szCs w:val="28"/>
        </w:rPr>
      </w:pPr>
    </w:p>
    <w:p w14:paraId="5FED8C81" w14:textId="77777777" w:rsidR="00C85987" w:rsidRDefault="00C85987" w:rsidP="00C85987">
      <w:pPr>
        <w:rPr>
          <w:sz w:val="28"/>
          <w:szCs w:val="28"/>
        </w:rPr>
      </w:pPr>
    </w:p>
    <w:p w14:paraId="119D9A37" w14:textId="77777777" w:rsidR="00C85987" w:rsidRDefault="00C85987" w:rsidP="00C85987">
      <w:pPr>
        <w:rPr>
          <w:sz w:val="28"/>
          <w:szCs w:val="28"/>
        </w:rPr>
      </w:pPr>
    </w:p>
    <w:p w14:paraId="4C11052B" w14:textId="30AD9158" w:rsidR="00C85987" w:rsidRDefault="00C85987" w:rsidP="00C8598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C859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85987">
        <w:rPr>
          <w:sz w:val="28"/>
          <w:szCs w:val="28"/>
        </w:rPr>
        <w:t>Valdis</w:t>
      </w:r>
      <w:r>
        <w:rPr>
          <w:sz w:val="28"/>
          <w:szCs w:val="28"/>
        </w:rPr>
        <w:t xml:space="preserve"> Dombrovskis</w:t>
      </w:r>
    </w:p>
    <w:p w14:paraId="33156603" w14:textId="77777777" w:rsidR="00C85987" w:rsidRDefault="00C85987" w:rsidP="00C85987">
      <w:pPr>
        <w:tabs>
          <w:tab w:val="left" w:pos="6521"/>
        </w:tabs>
        <w:ind w:firstLine="709"/>
        <w:rPr>
          <w:sz w:val="28"/>
          <w:szCs w:val="28"/>
        </w:rPr>
      </w:pPr>
    </w:p>
    <w:p w14:paraId="6631E780" w14:textId="77777777" w:rsidR="00C85987" w:rsidRDefault="00C85987" w:rsidP="00C85987">
      <w:pPr>
        <w:tabs>
          <w:tab w:val="left" w:pos="6521"/>
        </w:tabs>
        <w:ind w:firstLine="709"/>
        <w:rPr>
          <w:sz w:val="28"/>
          <w:szCs w:val="28"/>
        </w:rPr>
      </w:pPr>
    </w:p>
    <w:p w14:paraId="3734283A" w14:textId="77777777" w:rsidR="00C85987" w:rsidRDefault="00C85987" w:rsidP="00C85987">
      <w:pPr>
        <w:tabs>
          <w:tab w:val="left" w:pos="6521"/>
        </w:tabs>
        <w:ind w:firstLine="709"/>
        <w:rPr>
          <w:sz w:val="28"/>
          <w:szCs w:val="28"/>
        </w:rPr>
      </w:pPr>
    </w:p>
    <w:p w14:paraId="2B7517C8" w14:textId="77777777" w:rsidR="00CA7A7F" w:rsidRDefault="00C85987" w:rsidP="00C85987">
      <w:pPr>
        <w:tabs>
          <w:tab w:val="left" w:pos="6521"/>
        </w:tabs>
        <w:ind w:firstLine="709"/>
        <w:rPr>
          <w:sz w:val="28"/>
          <w:szCs w:val="28"/>
        </w:rPr>
      </w:pPr>
      <w:r w:rsidRPr="00651BC9">
        <w:rPr>
          <w:sz w:val="28"/>
          <w:szCs w:val="28"/>
        </w:rPr>
        <w:t>Ekonomikas ministrs</w:t>
      </w:r>
      <w:r w:rsidR="00CA7A7F">
        <w:rPr>
          <w:sz w:val="28"/>
          <w:szCs w:val="28"/>
        </w:rPr>
        <w:t>,</w:t>
      </w:r>
    </w:p>
    <w:p w14:paraId="35F9DFF0" w14:textId="77777777" w:rsidR="00CA7A7F" w:rsidRDefault="00CA7A7F" w:rsidP="00C8598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7B00A6E3" w14:textId="77777777" w:rsidR="00CA7A7F" w:rsidRDefault="00CA7A7F" w:rsidP="00C8598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ministra</w:t>
      </w:r>
    </w:p>
    <w:p w14:paraId="3855132D" w14:textId="104B05AE" w:rsidR="00C85987" w:rsidRPr="00651BC9" w:rsidRDefault="00CA7A7F" w:rsidP="00C8598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C85987" w:rsidRPr="00C85987">
        <w:rPr>
          <w:sz w:val="28"/>
          <w:szCs w:val="28"/>
        </w:rPr>
        <w:t xml:space="preserve"> </w:t>
      </w:r>
      <w:r w:rsidR="00C85987">
        <w:rPr>
          <w:sz w:val="28"/>
          <w:szCs w:val="28"/>
        </w:rPr>
        <w:tab/>
      </w:r>
      <w:r w:rsidR="00C85987" w:rsidRPr="00C85987">
        <w:rPr>
          <w:bCs/>
          <w:sz w:val="28"/>
          <w:szCs w:val="28"/>
        </w:rPr>
        <w:t>Daniels</w:t>
      </w:r>
      <w:r w:rsidR="00C85987">
        <w:rPr>
          <w:sz w:val="28"/>
          <w:szCs w:val="28"/>
        </w:rPr>
        <w:t xml:space="preserve"> </w:t>
      </w:r>
      <w:r w:rsidR="00C85987" w:rsidRPr="00651BC9">
        <w:rPr>
          <w:sz w:val="28"/>
          <w:szCs w:val="28"/>
        </w:rPr>
        <w:t>Pavļuts</w:t>
      </w:r>
    </w:p>
    <w:p w14:paraId="0D08C894" w14:textId="77777777" w:rsidR="00C85987" w:rsidRPr="00651BC9" w:rsidRDefault="00C85987" w:rsidP="00C85987">
      <w:pPr>
        <w:tabs>
          <w:tab w:val="left" w:pos="6521"/>
        </w:tabs>
        <w:ind w:firstLine="709"/>
        <w:rPr>
          <w:sz w:val="28"/>
          <w:szCs w:val="28"/>
        </w:rPr>
      </w:pPr>
    </w:p>
    <w:sectPr w:rsidR="00C85987" w:rsidRPr="00651BC9" w:rsidSect="00C859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FE8F5" w14:textId="77777777" w:rsidR="00216D97" w:rsidRDefault="00216D97" w:rsidP="008437A6">
      <w:r>
        <w:separator/>
      </w:r>
    </w:p>
  </w:endnote>
  <w:endnote w:type="continuationSeparator" w:id="0">
    <w:p w14:paraId="093FE8F6" w14:textId="77777777" w:rsidR="00216D97" w:rsidRDefault="00216D97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4A0F" w14:textId="77777777" w:rsidR="00C85987" w:rsidRPr="00C85987" w:rsidRDefault="00C85987" w:rsidP="00C85987">
    <w:pPr>
      <w:pStyle w:val="Footer"/>
      <w:rPr>
        <w:sz w:val="16"/>
        <w:szCs w:val="16"/>
      </w:rPr>
    </w:pPr>
    <w:r w:rsidRPr="00C85987">
      <w:rPr>
        <w:sz w:val="16"/>
        <w:szCs w:val="16"/>
      </w:rPr>
      <w:t>R3585_3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2B10" w14:textId="1D44D690" w:rsidR="00C85987" w:rsidRPr="00C85987" w:rsidRDefault="00C85987">
    <w:pPr>
      <w:pStyle w:val="Footer"/>
      <w:rPr>
        <w:sz w:val="16"/>
        <w:szCs w:val="16"/>
      </w:rPr>
    </w:pPr>
    <w:r w:rsidRPr="00C85987">
      <w:rPr>
        <w:sz w:val="16"/>
        <w:szCs w:val="16"/>
      </w:rPr>
      <w:t>R3585_3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FE8F3" w14:textId="77777777" w:rsidR="00216D97" w:rsidRDefault="00216D97" w:rsidP="008437A6">
      <w:r>
        <w:separator/>
      </w:r>
    </w:p>
  </w:footnote>
  <w:footnote w:type="continuationSeparator" w:id="0">
    <w:p w14:paraId="093FE8F4" w14:textId="77777777" w:rsidR="00216D97" w:rsidRDefault="00216D97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9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D806DD" w14:textId="19C6CFF0" w:rsidR="00C85987" w:rsidRDefault="00C859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10B1D" w14:textId="39AEA9A5" w:rsidR="00C85987" w:rsidRDefault="00C85987" w:rsidP="00C8598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4298" w14:textId="542C103D" w:rsidR="00C85987" w:rsidRDefault="00C85987" w:rsidP="00C8598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38965AC" wp14:editId="7CF167E7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4380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36F6F"/>
    <w:rsid w:val="00046C1D"/>
    <w:rsid w:val="00052F82"/>
    <w:rsid w:val="00095B66"/>
    <w:rsid w:val="000A1860"/>
    <w:rsid w:val="000E624D"/>
    <w:rsid w:val="000F12CB"/>
    <w:rsid w:val="00142A6F"/>
    <w:rsid w:val="00165994"/>
    <w:rsid w:val="00183A1B"/>
    <w:rsid w:val="00187051"/>
    <w:rsid w:val="001922CD"/>
    <w:rsid w:val="00214C67"/>
    <w:rsid w:val="00216D97"/>
    <w:rsid w:val="00233ACB"/>
    <w:rsid w:val="002346C5"/>
    <w:rsid w:val="00237CFA"/>
    <w:rsid w:val="002531C3"/>
    <w:rsid w:val="00294428"/>
    <w:rsid w:val="002E5C1C"/>
    <w:rsid w:val="002F25E6"/>
    <w:rsid w:val="00303923"/>
    <w:rsid w:val="00304E1D"/>
    <w:rsid w:val="0038045B"/>
    <w:rsid w:val="00392E64"/>
    <w:rsid w:val="003B0E73"/>
    <w:rsid w:val="003D30E1"/>
    <w:rsid w:val="003E4AE8"/>
    <w:rsid w:val="00400C12"/>
    <w:rsid w:val="00481DA5"/>
    <w:rsid w:val="00493449"/>
    <w:rsid w:val="004E4340"/>
    <w:rsid w:val="004E65A1"/>
    <w:rsid w:val="00505836"/>
    <w:rsid w:val="00541BDB"/>
    <w:rsid w:val="00565AB1"/>
    <w:rsid w:val="005B51E7"/>
    <w:rsid w:val="005B7266"/>
    <w:rsid w:val="005C1EDE"/>
    <w:rsid w:val="005E2D17"/>
    <w:rsid w:val="005F6002"/>
    <w:rsid w:val="00640F8B"/>
    <w:rsid w:val="0064252C"/>
    <w:rsid w:val="00651BC9"/>
    <w:rsid w:val="00657D8E"/>
    <w:rsid w:val="0066003A"/>
    <w:rsid w:val="007008BE"/>
    <w:rsid w:val="00706DF5"/>
    <w:rsid w:val="00736D37"/>
    <w:rsid w:val="0074195D"/>
    <w:rsid w:val="00792DD0"/>
    <w:rsid w:val="00797D23"/>
    <w:rsid w:val="007A5FF2"/>
    <w:rsid w:val="007C4212"/>
    <w:rsid w:val="008437A6"/>
    <w:rsid w:val="00845740"/>
    <w:rsid w:val="00864C67"/>
    <w:rsid w:val="00873453"/>
    <w:rsid w:val="00884B6A"/>
    <w:rsid w:val="008B4369"/>
    <w:rsid w:val="008D1C58"/>
    <w:rsid w:val="00905A1D"/>
    <w:rsid w:val="00916456"/>
    <w:rsid w:val="00920188"/>
    <w:rsid w:val="00933DEE"/>
    <w:rsid w:val="00942C18"/>
    <w:rsid w:val="009502C7"/>
    <w:rsid w:val="00954D93"/>
    <w:rsid w:val="00990765"/>
    <w:rsid w:val="009D0026"/>
    <w:rsid w:val="009E2814"/>
    <w:rsid w:val="009E449C"/>
    <w:rsid w:val="00A24AAE"/>
    <w:rsid w:val="00A86A5A"/>
    <w:rsid w:val="00B052F4"/>
    <w:rsid w:val="00B51382"/>
    <w:rsid w:val="00BA200E"/>
    <w:rsid w:val="00BB5351"/>
    <w:rsid w:val="00BD0D60"/>
    <w:rsid w:val="00BD573B"/>
    <w:rsid w:val="00C544CC"/>
    <w:rsid w:val="00C83E22"/>
    <w:rsid w:val="00C85987"/>
    <w:rsid w:val="00C87BA0"/>
    <w:rsid w:val="00CA67B1"/>
    <w:rsid w:val="00CA7A7F"/>
    <w:rsid w:val="00CC019C"/>
    <w:rsid w:val="00CD103E"/>
    <w:rsid w:val="00CD2B92"/>
    <w:rsid w:val="00D34D2A"/>
    <w:rsid w:val="00D527F7"/>
    <w:rsid w:val="00D82FDF"/>
    <w:rsid w:val="00E36045"/>
    <w:rsid w:val="00E62448"/>
    <w:rsid w:val="00E67C17"/>
    <w:rsid w:val="00EB7341"/>
    <w:rsid w:val="00EC001E"/>
    <w:rsid w:val="00EC5342"/>
    <w:rsid w:val="00EC779F"/>
    <w:rsid w:val="00ED1537"/>
    <w:rsid w:val="00F10973"/>
    <w:rsid w:val="00F5107C"/>
    <w:rsid w:val="00F74E1E"/>
    <w:rsid w:val="00FA63EB"/>
    <w:rsid w:val="00F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3F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8D24-41EC-440F-A884-8E2776EE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10</cp:revision>
  <cp:lastPrinted>2014-01-03T07:48:00Z</cp:lastPrinted>
  <dcterms:created xsi:type="dcterms:W3CDTF">2013-12-05T10:44:00Z</dcterms:created>
  <dcterms:modified xsi:type="dcterms:W3CDTF">2014-01-08T10:05:00Z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1493362468</vt:i4>
  </property>
</Properties>
</file>